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92"/>
      </w:tblGrid>
      <w:tr w:rsidR="0052191D" w14:paraId="2CD6F936" w14:textId="77777777" w:rsidTr="00736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2"/>
        </w:trPr>
        <w:tc>
          <w:tcPr>
            <w:tcW w:w="8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EA554C" w14:textId="77777777" w:rsidR="0052191D" w:rsidRDefault="008203C6" w:rsidP="0073633C">
            <w:pPr>
              <w:tabs>
                <w:tab w:val="center" w:pos="4241"/>
              </w:tabs>
              <w:jc w:val="both"/>
              <w:rPr>
                <w:b/>
                <w:lang w:val="en-US"/>
              </w:rPr>
            </w:pPr>
            <w:r>
              <w:rPr>
                <w:b/>
                <w:caps/>
              </w:rPr>
              <w:t>ABSTRACT TITLE</w:t>
            </w:r>
            <w:r w:rsidR="0073633C">
              <w:rPr>
                <w:b/>
                <w:caps/>
              </w:rPr>
              <w:tab/>
            </w:r>
          </w:p>
        </w:tc>
      </w:tr>
    </w:tbl>
    <w:p w14:paraId="4E2353B9" w14:textId="77777777" w:rsidR="0052191D" w:rsidRPr="0073633C" w:rsidRDefault="0052191D" w:rsidP="0073633C">
      <w:pPr>
        <w:rPr>
          <w:lang w:val="en-US"/>
        </w:rPr>
        <w:sectPr w:rsidR="0052191D" w:rsidRPr="0073633C">
          <w:pgSz w:w="11906" w:h="16838" w:code="9"/>
          <w:pgMar w:top="1701" w:right="1701" w:bottom="1701" w:left="1701" w:header="0" w:footer="0" w:gutter="0"/>
          <w:cols w:space="708"/>
          <w:formProt w:val="0"/>
        </w:sectPr>
      </w:pPr>
    </w:p>
    <w:p w14:paraId="18331211" w14:textId="77777777" w:rsidR="0052191D" w:rsidRPr="007E7B13" w:rsidRDefault="0052191D" w:rsidP="007E7B13">
      <w:pPr>
        <w:rPr>
          <w:lang w:val="en-US"/>
        </w:rPr>
        <w:sectPr w:rsidR="0052191D" w:rsidRPr="007E7B13">
          <w:type w:val="continuous"/>
          <w:pgSz w:w="11906" w:h="16838" w:code="9"/>
          <w:pgMar w:top="1701" w:right="1701" w:bottom="1701" w:left="1701" w:header="0" w:footer="0" w:gutter="0"/>
          <w:cols w:space="708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92"/>
      </w:tblGrid>
      <w:tr w:rsidR="0052191D" w14:paraId="3AD25132" w14:textId="77777777" w:rsidTr="007E7B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3"/>
        </w:trPr>
        <w:tc>
          <w:tcPr>
            <w:tcW w:w="8492" w:type="dxa"/>
            <w:tcBorders>
              <w:top w:val="nil"/>
              <w:left w:val="nil"/>
              <w:bottom w:val="nil"/>
              <w:right w:val="nil"/>
            </w:tcBorders>
          </w:tcPr>
          <w:p w14:paraId="5BCBF712" w14:textId="77777777" w:rsidR="0052191D" w:rsidRPr="000B5A34" w:rsidRDefault="000B5A34">
            <w:pPr>
              <w:jc w:val="both"/>
              <w:rPr>
                <w:noProof/>
                <w:vertAlign w:val="superscript"/>
                <w:lang w:val="fi-FI"/>
              </w:rPr>
            </w:pPr>
            <w:r>
              <w:rPr>
                <w:noProof/>
                <w:u w:val="single"/>
                <w:lang w:val="fi-FI"/>
              </w:rPr>
              <w:lastRenderedPageBreak/>
              <w:t>A. Presenter</w:t>
            </w:r>
            <w:r>
              <w:rPr>
                <w:noProof/>
                <w:u w:val="single"/>
                <w:vertAlign w:val="superscript"/>
                <w:lang w:val="fi-FI"/>
              </w:rPr>
              <w:t>1</w:t>
            </w:r>
            <w:r>
              <w:rPr>
                <w:noProof/>
                <w:lang w:val="fi-FI"/>
              </w:rPr>
              <w:t xml:space="preserve"> and B. Mars</w:t>
            </w:r>
            <w:r>
              <w:rPr>
                <w:noProof/>
                <w:vertAlign w:val="superscript"/>
                <w:lang w:val="fi-FI"/>
              </w:rPr>
              <w:t>2</w:t>
            </w:r>
          </w:p>
        </w:tc>
      </w:tr>
    </w:tbl>
    <w:p w14:paraId="580864B6" w14:textId="77777777" w:rsidR="0052191D" w:rsidRDefault="0052191D">
      <w:pPr>
        <w:jc w:val="both"/>
        <w:rPr>
          <w:lang w:val="fi-FI"/>
        </w:rPr>
        <w:sectPr w:rsidR="0052191D">
          <w:type w:val="continuous"/>
          <w:pgSz w:w="11906" w:h="16838" w:code="9"/>
          <w:pgMar w:top="1701" w:right="1701" w:bottom="1701" w:left="1701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92"/>
      </w:tblGrid>
      <w:tr w:rsidR="0052191D" w14:paraId="215E24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4"/>
        </w:trPr>
        <w:tc>
          <w:tcPr>
            <w:tcW w:w="8492" w:type="dxa"/>
          </w:tcPr>
          <w:p w14:paraId="550C730E" w14:textId="77777777" w:rsidR="0052191D" w:rsidRDefault="000B5A34">
            <w:pPr>
              <w:jc w:val="both"/>
              <w:rPr>
                <w:noProof/>
              </w:rPr>
            </w:pPr>
            <w:r>
              <w:rPr>
                <w:noProof/>
                <w:vertAlign w:val="superscript"/>
              </w:rPr>
              <w:lastRenderedPageBreak/>
              <w:t xml:space="preserve">1 </w:t>
            </w:r>
            <w:r>
              <w:rPr>
                <w:noProof/>
              </w:rPr>
              <w:t>Department of A, University A, Country A</w:t>
            </w:r>
          </w:p>
          <w:p w14:paraId="59A6D13A" w14:textId="77777777" w:rsidR="000B5A34" w:rsidRDefault="000B5A34">
            <w:pPr>
              <w:jc w:val="both"/>
              <w:rPr>
                <w:noProof/>
              </w:rPr>
            </w:pPr>
            <w:r>
              <w:rPr>
                <w:noProof/>
                <w:vertAlign w:val="superscript"/>
              </w:rPr>
              <w:t>2</w:t>
            </w:r>
            <w:r>
              <w:rPr>
                <w:noProof/>
                <w:vertAlign w:val="superscript"/>
              </w:rPr>
              <w:t xml:space="preserve"> </w:t>
            </w:r>
            <w:r>
              <w:rPr>
                <w:noProof/>
              </w:rPr>
              <w:t>Department of B, University B, Country B</w:t>
            </w:r>
          </w:p>
          <w:p w14:paraId="6FB5828C" w14:textId="77777777" w:rsidR="0052191D" w:rsidRDefault="0052191D">
            <w:pPr>
              <w:jc w:val="both"/>
            </w:pPr>
            <w:r>
              <w:rPr>
                <w:noProof/>
              </w:rPr>
              <w:t xml:space="preserve">email: </w:t>
            </w:r>
            <w:r w:rsidR="000B5A34">
              <w:t>presenter@affiliation.edu</w:t>
            </w:r>
          </w:p>
        </w:tc>
      </w:tr>
    </w:tbl>
    <w:p w14:paraId="33BC744A" w14:textId="77777777" w:rsidR="0052191D" w:rsidRDefault="0052191D">
      <w:pPr>
        <w:jc w:val="both"/>
        <w:sectPr w:rsidR="0052191D">
          <w:type w:val="continuous"/>
          <w:pgSz w:w="11906" w:h="16838" w:code="9"/>
          <w:pgMar w:top="1701" w:right="1701" w:bottom="1701" w:left="1701" w:header="0" w:footer="0" w:gutter="0"/>
          <w:cols w:space="708"/>
          <w:formProt w:val="0"/>
        </w:sectPr>
      </w:pPr>
    </w:p>
    <w:p w14:paraId="5FC617F1" w14:textId="77777777" w:rsidR="0052191D" w:rsidRDefault="0052191D">
      <w:pPr>
        <w:jc w:val="both"/>
        <w:sectPr w:rsidR="0052191D">
          <w:type w:val="continuous"/>
          <w:pgSz w:w="11906" w:h="16838" w:code="9"/>
          <w:pgMar w:top="1701" w:right="1701" w:bottom="1701" w:left="1701" w:header="0" w:footer="0" w:gutter="0"/>
          <w:cols w:space="708"/>
        </w:sectPr>
      </w:pPr>
    </w:p>
    <w:p w14:paraId="4D916951" w14:textId="77777777" w:rsidR="0052191D" w:rsidRDefault="0052191D">
      <w:pPr>
        <w:jc w:val="both"/>
      </w:pPr>
    </w:p>
    <w:p w14:paraId="5E82306D" w14:textId="77777777" w:rsidR="0052191D" w:rsidRPr="00781393" w:rsidRDefault="00126538" w:rsidP="00D03859">
      <w:pPr>
        <w:autoSpaceDE w:val="0"/>
        <w:autoSpaceDN w:val="0"/>
        <w:adjustRightInd w:val="0"/>
        <w:jc w:val="both"/>
        <w:rPr>
          <w:szCs w:val="24"/>
          <w:lang w:val="en-US" w:eastAsia="fi-FI"/>
        </w:rPr>
      </w:pPr>
      <w:r w:rsidRPr="00781393">
        <w:rPr>
          <w:szCs w:val="24"/>
          <w:lang w:val="en-US" w:eastAsia="fi-FI"/>
        </w:rPr>
        <w:t xml:space="preserve">Abstracts </w:t>
      </w:r>
      <w:r w:rsidR="008203C6">
        <w:rPr>
          <w:szCs w:val="24"/>
          <w:lang w:val="en-US" w:eastAsia="fi-FI"/>
        </w:rPr>
        <w:t>should</w:t>
      </w:r>
      <w:r w:rsidRPr="00781393">
        <w:rPr>
          <w:szCs w:val="24"/>
          <w:lang w:val="en-US" w:eastAsia="fi-FI"/>
        </w:rPr>
        <w:t xml:space="preserve"> be submitted to the organizers electronically, using the </w:t>
      </w:r>
      <w:r w:rsidR="0073633C">
        <w:rPr>
          <w:szCs w:val="24"/>
          <w:lang w:val="en-US" w:eastAsia="fi-FI"/>
        </w:rPr>
        <w:t>registration and abstract submission</w:t>
      </w:r>
      <w:r w:rsidRPr="00781393">
        <w:rPr>
          <w:szCs w:val="24"/>
          <w:lang w:val="en-US" w:eastAsia="fi-FI"/>
        </w:rPr>
        <w:t xml:space="preserve"> form. Files prepared with L</w:t>
      </w:r>
      <w:r w:rsidRPr="00781393">
        <w:rPr>
          <w:sz w:val="16"/>
          <w:szCs w:val="16"/>
          <w:lang w:val="en-US" w:eastAsia="fi-FI"/>
        </w:rPr>
        <w:t>A</w:t>
      </w:r>
      <w:r w:rsidRPr="00781393">
        <w:rPr>
          <w:szCs w:val="24"/>
          <w:lang w:val="en-US" w:eastAsia="fi-FI"/>
        </w:rPr>
        <w:t xml:space="preserve">TEX in </w:t>
      </w:r>
      <w:r w:rsidR="0010199F">
        <w:rPr>
          <w:szCs w:val="24"/>
          <w:lang w:val="en-US" w:eastAsia="fi-FI"/>
        </w:rPr>
        <w:t>EPS</w:t>
      </w:r>
      <w:r w:rsidRPr="00781393">
        <w:rPr>
          <w:szCs w:val="24"/>
          <w:lang w:val="en-US" w:eastAsia="fi-FI"/>
        </w:rPr>
        <w:t xml:space="preserve"> format or with Word in </w:t>
      </w:r>
      <w:r w:rsidR="0010199F">
        <w:rPr>
          <w:szCs w:val="24"/>
          <w:lang w:val="en-US" w:eastAsia="fi-FI"/>
        </w:rPr>
        <w:t>DOC</w:t>
      </w:r>
      <w:r w:rsidRPr="00781393">
        <w:rPr>
          <w:szCs w:val="24"/>
          <w:lang w:val="en-US" w:eastAsia="fi-FI"/>
        </w:rPr>
        <w:t xml:space="preserve"> format are accepted, as are also </w:t>
      </w:r>
      <w:r w:rsidR="0010199F">
        <w:rPr>
          <w:szCs w:val="24"/>
          <w:lang w:val="en-US" w:eastAsia="fi-FI"/>
        </w:rPr>
        <w:t>PDF</w:t>
      </w:r>
      <w:r w:rsidRPr="00781393">
        <w:rPr>
          <w:szCs w:val="24"/>
          <w:lang w:val="en-US" w:eastAsia="fi-FI"/>
        </w:rPr>
        <w:t xml:space="preserve"> files</w:t>
      </w:r>
      <w:r w:rsidR="0010199F">
        <w:rPr>
          <w:szCs w:val="24"/>
          <w:lang w:val="en-US" w:eastAsia="fi-FI"/>
        </w:rPr>
        <w:t>. PDF files compiled from the</w:t>
      </w:r>
      <w:r w:rsidRPr="00781393">
        <w:rPr>
          <w:szCs w:val="24"/>
          <w:lang w:val="en-US" w:eastAsia="fi-FI"/>
        </w:rPr>
        <w:t xml:space="preserve"> L</w:t>
      </w:r>
      <w:r w:rsidRPr="00781393">
        <w:rPr>
          <w:sz w:val="16"/>
          <w:szCs w:val="16"/>
          <w:lang w:val="en-US" w:eastAsia="fi-FI"/>
        </w:rPr>
        <w:t>A</w:t>
      </w:r>
      <w:r w:rsidRPr="00781393">
        <w:rPr>
          <w:szCs w:val="24"/>
          <w:lang w:val="en-US" w:eastAsia="fi-FI"/>
        </w:rPr>
        <w:t>TEX template</w:t>
      </w:r>
      <w:r w:rsidR="0010199F">
        <w:rPr>
          <w:szCs w:val="24"/>
          <w:lang w:val="en-US" w:eastAsia="fi-FI"/>
        </w:rPr>
        <w:t xml:space="preserve"> or printed from this Word template</w:t>
      </w:r>
      <w:r w:rsidRPr="00781393">
        <w:rPr>
          <w:szCs w:val="24"/>
          <w:lang w:val="en-US" w:eastAsia="fi-FI"/>
        </w:rPr>
        <w:t xml:space="preserve"> are strongly preferred. Submitted files will be published as they are. </w:t>
      </w:r>
    </w:p>
    <w:p w14:paraId="4388A3EF" w14:textId="77777777" w:rsidR="00126538" w:rsidRDefault="00126538" w:rsidP="00D03859">
      <w:pPr>
        <w:jc w:val="both"/>
      </w:pPr>
    </w:p>
    <w:p w14:paraId="6C05D599" w14:textId="77777777" w:rsidR="00126538" w:rsidRPr="000B5A34" w:rsidRDefault="00126538" w:rsidP="00D03859">
      <w:pPr>
        <w:autoSpaceDE w:val="0"/>
        <w:autoSpaceDN w:val="0"/>
        <w:adjustRightInd w:val="0"/>
        <w:jc w:val="both"/>
        <w:rPr>
          <w:szCs w:val="24"/>
          <w:lang w:val="en-US" w:eastAsia="fi-FI"/>
        </w:rPr>
      </w:pPr>
      <w:r w:rsidRPr="00781393">
        <w:rPr>
          <w:szCs w:val="24"/>
          <w:lang w:val="en-US" w:eastAsia="fi-FI"/>
        </w:rPr>
        <w:t xml:space="preserve">The title </w:t>
      </w:r>
      <w:r w:rsidR="000B5A34">
        <w:rPr>
          <w:szCs w:val="24"/>
          <w:lang w:val="en-US" w:eastAsia="fi-FI"/>
        </w:rPr>
        <w:t>should</w:t>
      </w:r>
      <w:r w:rsidRPr="00781393">
        <w:rPr>
          <w:szCs w:val="24"/>
          <w:lang w:val="en-US" w:eastAsia="fi-FI"/>
        </w:rPr>
        <w:t xml:space="preserve"> be written in bold capitals</w:t>
      </w:r>
      <w:r w:rsidR="000B5A34">
        <w:rPr>
          <w:szCs w:val="24"/>
          <w:lang w:val="en-US" w:eastAsia="fi-FI"/>
        </w:rPr>
        <w:t xml:space="preserve">. </w:t>
      </w:r>
      <w:r w:rsidRPr="00781393">
        <w:rPr>
          <w:szCs w:val="24"/>
          <w:lang w:val="en-US" w:eastAsia="fi-FI"/>
        </w:rPr>
        <w:t xml:space="preserve">Title, authors, and address </w:t>
      </w:r>
      <w:r w:rsidR="000B5A34">
        <w:rPr>
          <w:szCs w:val="24"/>
          <w:lang w:val="en-US" w:eastAsia="fi-FI"/>
        </w:rPr>
        <w:t>should</w:t>
      </w:r>
      <w:r w:rsidRPr="00781393">
        <w:rPr>
          <w:szCs w:val="24"/>
          <w:lang w:val="en-US" w:eastAsia="fi-FI"/>
        </w:rPr>
        <w:t xml:space="preserve"> be separated from</w:t>
      </w:r>
      <w:r w:rsidR="000B5A34">
        <w:rPr>
          <w:szCs w:val="24"/>
          <w:lang w:val="en-US" w:eastAsia="fi-FI"/>
        </w:rPr>
        <w:t xml:space="preserve"> </w:t>
      </w:r>
      <w:r w:rsidRPr="00781393">
        <w:rPr>
          <w:szCs w:val="24"/>
          <w:lang w:val="en-US" w:eastAsia="fi-FI"/>
        </w:rPr>
        <w:t>each other by an empty line. The name of the author wh</w:t>
      </w:r>
      <w:r w:rsidR="000B5A34">
        <w:rPr>
          <w:szCs w:val="24"/>
          <w:lang w:val="en-US" w:eastAsia="fi-FI"/>
        </w:rPr>
        <w:t>o will give the presentation</w:t>
      </w:r>
      <w:r w:rsidR="000B5A34" w:rsidRPr="000B5A34">
        <w:rPr>
          <w:szCs w:val="24"/>
          <w:lang w:val="en-US" w:eastAsia="fi-FI"/>
        </w:rPr>
        <w:t xml:space="preserve"> </w:t>
      </w:r>
      <w:r w:rsidR="000B5A34">
        <w:rPr>
          <w:szCs w:val="24"/>
          <w:lang w:val="en-US" w:eastAsia="fi-FI"/>
        </w:rPr>
        <w:t>should</w:t>
      </w:r>
      <w:r w:rsidRPr="00781393">
        <w:rPr>
          <w:szCs w:val="24"/>
          <w:lang w:val="en-US" w:eastAsia="fi-FI"/>
        </w:rPr>
        <w:t xml:space="preserve"> be underlined. The email address of this author </w:t>
      </w:r>
      <w:r w:rsidR="000B5A34">
        <w:rPr>
          <w:szCs w:val="24"/>
          <w:lang w:val="en-US" w:eastAsia="fi-FI"/>
        </w:rPr>
        <w:t>should</w:t>
      </w:r>
      <w:r w:rsidRPr="00781393">
        <w:rPr>
          <w:szCs w:val="24"/>
          <w:lang w:val="en-US" w:eastAsia="fi-FI"/>
        </w:rPr>
        <w:t xml:space="preserve"> be given on a separate line below</w:t>
      </w:r>
      <w:r w:rsidR="000B5A34">
        <w:rPr>
          <w:szCs w:val="24"/>
          <w:lang w:val="en-US" w:eastAsia="fi-FI"/>
        </w:rPr>
        <w:t xml:space="preserve"> </w:t>
      </w:r>
      <w:r w:rsidRPr="00781393">
        <w:rPr>
          <w:szCs w:val="24"/>
          <w:lang w:val="en-US" w:eastAsia="fi-FI"/>
        </w:rPr>
        <w:t>the address information.</w:t>
      </w:r>
    </w:p>
    <w:p w14:paraId="36E03D41" w14:textId="77777777" w:rsidR="00126538" w:rsidRPr="00126538" w:rsidRDefault="00126538" w:rsidP="00D03859">
      <w:pPr>
        <w:pStyle w:val="BodyText"/>
        <w:rPr>
          <w:color w:val="FFFFFF"/>
        </w:rPr>
      </w:pPr>
      <w:r w:rsidRPr="00126538">
        <w:rPr>
          <w:color w:val="FFFFFF"/>
        </w:rPr>
        <w:t>.</w:t>
      </w:r>
    </w:p>
    <w:p w14:paraId="539AA507" w14:textId="77777777" w:rsidR="00890F97" w:rsidRDefault="004E4C6B" w:rsidP="00D03859">
      <w:pPr>
        <w:autoSpaceDE w:val="0"/>
        <w:autoSpaceDN w:val="0"/>
        <w:adjustRightInd w:val="0"/>
        <w:jc w:val="both"/>
        <w:rPr>
          <w:szCs w:val="24"/>
          <w:lang w:val="en-US" w:eastAsia="fi-FI"/>
        </w:rPr>
      </w:pPr>
      <w:r w:rsidRPr="00781393">
        <w:rPr>
          <w:szCs w:val="24"/>
          <w:lang w:val="en-US" w:eastAsia="fi-FI"/>
        </w:rPr>
        <w:t xml:space="preserve">The font </w:t>
      </w:r>
      <w:r>
        <w:rPr>
          <w:szCs w:val="24"/>
          <w:lang w:val="en-US" w:eastAsia="fi-FI"/>
        </w:rPr>
        <w:t xml:space="preserve">should be Times (New) Roman 12, </w:t>
      </w:r>
      <w:r w:rsidR="00126538" w:rsidRPr="00781393">
        <w:rPr>
          <w:szCs w:val="24"/>
          <w:lang w:val="en-US" w:eastAsia="fi-FI"/>
        </w:rPr>
        <w:t xml:space="preserve">text </w:t>
      </w:r>
      <w:r w:rsidR="000B5A34">
        <w:rPr>
          <w:szCs w:val="24"/>
          <w:lang w:val="en-US" w:eastAsia="fi-FI"/>
        </w:rPr>
        <w:t>should</w:t>
      </w:r>
      <w:r w:rsidR="000B5A34" w:rsidRPr="00781393">
        <w:rPr>
          <w:szCs w:val="24"/>
          <w:lang w:val="en-US" w:eastAsia="fi-FI"/>
        </w:rPr>
        <w:t xml:space="preserve"> </w:t>
      </w:r>
      <w:r w:rsidR="00126538" w:rsidRPr="00781393">
        <w:rPr>
          <w:szCs w:val="24"/>
          <w:lang w:val="en-US" w:eastAsia="fi-FI"/>
        </w:rPr>
        <w:t xml:space="preserve">be justified. References are cited in the </w:t>
      </w:r>
      <w:bookmarkStart w:id="0" w:name="_GoBack"/>
      <w:bookmarkEnd w:id="0"/>
      <w:r w:rsidR="00126538" w:rsidRPr="00781393">
        <w:rPr>
          <w:szCs w:val="24"/>
          <w:lang w:val="en-US" w:eastAsia="fi-FI"/>
        </w:rPr>
        <w:t>text like this [1]. The reference list should use the format shown below. You can add we</w:t>
      </w:r>
      <w:r w:rsidR="000F4C65">
        <w:rPr>
          <w:szCs w:val="24"/>
          <w:lang w:val="en-US" w:eastAsia="fi-FI"/>
        </w:rPr>
        <w:t xml:space="preserve">b links using the example below: </w:t>
      </w:r>
      <w:r w:rsidR="00126538" w:rsidRPr="00781393">
        <w:rPr>
          <w:szCs w:val="24"/>
          <w:lang w:val="en-US" w:eastAsia="fi-FI"/>
        </w:rPr>
        <w:t>if possible, please do this for each reference.</w:t>
      </w:r>
    </w:p>
    <w:p w14:paraId="6EB9E325" w14:textId="77777777" w:rsidR="0073633C" w:rsidRDefault="0073633C" w:rsidP="00D03859">
      <w:pPr>
        <w:autoSpaceDE w:val="0"/>
        <w:autoSpaceDN w:val="0"/>
        <w:adjustRightInd w:val="0"/>
        <w:jc w:val="both"/>
        <w:rPr>
          <w:szCs w:val="24"/>
          <w:lang w:val="en-US" w:eastAsia="fi-FI"/>
        </w:rPr>
      </w:pPr>
    </w:p>
    <w:p w14:paraId="6C4BE7F8" w14:textId="77777777" w:rsidR="0073633C" w:rsidRPr="00781393" w:rsidRDefault="0073633C" w:rsidP="00D03859">
      <w:pPr>
        <w:autoSpaceDE w:val="0"/>
        <w:autoSpaceDN w:val="0"/>
        <w:adjustRightInd w:val="0"/>
        <w:jc w:val="both"/>
        <w:rPr>
          <w:szCs w:val="24"/>
          <w:lang w:val="en-US" w:eastAsia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7A1522" wp14:editId="7E89B0A2">
                <wp:simplePos x="0" y="0"/>
                <wp:positionH relativeFrom="column">
                  <wp:posOffset>820420</wp:posOffset>
                </wp:positionH>
                <wp:positionV relativeFrom="paragraph">
                  <wp:posOffset>1661795</wp:posOffset>
                </wp:positionV>
                <wp:extent cx="3757930" cy="30226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7930" cy="30226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F6B058D" w14:textId="77777777" w:rsidR="0073633C" w:rsidRPr="0073633C" w:rsidRDefault="0073633C" w:rsidP="0073633C">
                            <w:pPr>
                              <w:pStyle w:val="Caption"/>
                              <w:jc w:val="center"/>
                              <w:rPr>
                                <w:i w:val="0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3633C">
                              <w:rPr>
                                <w:i w:val="0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Figure </w:t>
                            </w:r>
                            <w:r w:rsidRPr="0073633C">
                              <w:rPr>
                                <w:i w:val="0"/>
                                <w:color w:val="000000" w:themeColor="text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73633C">
                              <w:rPr>
                                <w:i w:val="0"/>
                                <w:color w:val="000000" w:themeColor="text1"/>
                                <w:sz w:val="24"/>
                                <w:szCs w:val="24"/>
                              </w:rPr>
                              <w:instrText xml:space="preserve"> SEQ Figure \* ARABIC </w:instrText>
                            </w:r>
                            <w:r w:rsidRPr="0073633C">
                              <w:rPr>
                                <w:i w:val="0"/>
                                <w:color w:val="000000" w:themeColor="text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Pr="0073633C">
                              <w:rPr>
                                <w:i w:val="0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1</w:t>
                            </w:r>
                            <w:r w:rsidRPr="0073633C">
                              <w:rPr>
                                <w:i w:val="0"/>
                                <w:color w:val="000000" w:themeColor="text1"/>
                                <w:sz w:val="24"/>
                                <w:szCs w:val="24"/>
                              </w:rPr>
                              <w:fldChar w:fldCharType="end"/>
                            </w:r>
                            <w:r w:rsidRPr="0073633C">
                              <w:rPr>
                                <w:i w:val="0"/>
                                <w:color w:val="000000" w:themeColor="text1"/>
                                <w:sz w:val="24"/>
                                <w:szCs w:val="24"/>
                              </w:rPr>
                              <w:t>: Test figure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87A1522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64.6pt;margin-top:130.85pt;width:295.9pt;height:23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" stroked="f">
                <v:textbox style="mso-fit-shape-to-text:t" inset="0,0,0,0">
                  <w:txbxContent>
                    <w:p w14:paraId="0F6B058D" w14:textId="77777777" w:rsidR="0073633C" w:rsidRPr="0073633C" w:rsidRDefault="0073633C" w:rsidP="0073633C">
                      <w:pPr>
                        <w:pStyle w:val="Caption"/>
                        <w:jc w:val="center"/>
                        <w:rPr>
                          <w:i w:val="0"/>
                          <w:noProof/>
                          <w:color w:val="000000" w:themeColor="text1"/>
                          <w:sz w:val="24"/>
                          <w:szCs w:val="24"/>
                        </w:rPr>
                      </w:pPr>
                      <w:r w:rsidRPr="0073633C">
                        <w:rPr>
                          <w:i w:val="0"/>
                          <w:color w:val="000000" w:themeColor="text1"/>
                          <w:sz w:val="24"/>
                          <w:szCs w:val="24"/>
                        </w:rPr>
                        <w:t xml:space="preserve">Figure </w:t>
                      </w:r>
                      <w:r w:rsidRPr="0073633C">
                        <w:rPr>
                          <w:i w:val="0"/>
                          <w:color w:val="000000" w:themeColor="text1"/>
                          <w:sz w:val="24"/>
                          <w:szCs w:val="24"/>
                        </w:rPr>
                        <w:fldChar w:fldCharType="begin"/>
                      </w:r>
                      <w:r w:rsidRPr="0073633C">
                        <w:rPr>
                          <w:i w:val="0"/>
                          <w:color w:val="000000" w:themeColor="text1"/>
                          <w:sz w:val="24"/>
                          <w:szCs w:val="24"/>
                        </w:rPr>
                        <w:instrText xml:space="preserve"> SEQ Figure \* ARABIC </w:instrText>
                      </w:r>
                      <w:r w:rsidRPr="0073633C">
                        <w:rPr>
                          <w:i w:val="0"/>
                          <w:color w:val="000000" w:themeColor="text1"/>
                          <w:sz w:val="24"/>
                          <w:szCs w:val="24"/>
                        </w:rPr>
                        <w:fldChar w:fldCharType="separate"/>
                      </w:r>
                      <w:r w:rsidRPr="0073633C">
                        <w:rPr>
                          <w:i w:val="0"/>
                          <w:noProof/>
                          <w:color w:val="000000" w:themeColor="text1"/>
                          <w:sz w:val="24"/>
                          <w:szCs w:val="24"/>
                        </w:rPr>
                        <w:t>1</w:t>
                      </w:r>
                      <w:r w:rsidRPr="0073633C">
                        <w:rPr>
                          <w:i w:val="0"/>
                          <w:color w:val="000000" w:themeColor="text1"/>
                          <w:sz w:val="24"/>
                          <w:szCs w:val="24"/>
                        </w:rPr>
                        <w:fldChar w:fldCharType="end"/>
                      </w:r>
                      <w:r w:rsidRPr="0073633C">
                        <w:rPr>
                          <w:i w:val="0"/>
                          <w:color w:val="000000" w:themeColor="text1"/>
                          <w:sz w:val="24"/>
                          <w:szCs w:val="24"/>
                        </w:rPr>
                        <w:t>: Test figure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szCs w:val="24"/>
          <w:lang w:val="en-US"/>
        </w:rPr>
        <w:drawing>
          <wp:anchor distT="0" distB="0" distL="114300" distR="114300" simplePos="0" relativeHeight="251658240" behindDoc="0" locked="0" layoutInCell="1" allowOverlap="0" wp14:anchorId="034A3DA7" wp14:editId="522BDA74">
            <wp:simplePos x="0" y="0"/>
            <wp:positionH relativeFrom="column">
              <wp:align>center</wp:align>
            </wp:positionH>
            <wp:positionV relativeFrom="paragraph">
              <wp:posOffset>5080</wp:posOffset>
            </wp:positionV>
            <wp:extent cx="3758184" cy="1599768"/>
            <wp:effectExtent l="0" t="0" r="1270" b="63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xample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8184" cy="15997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70EF3BB" w14:textId="77777777" w:rsidR="0052191D" w:rsidRDefault="0052191D">
      <w:pPr>
        <w:pStyle w:val="BodyText"/>
      </w:pPr>
    </w:p>
    <w:p w14:paraId="53A9104B" w14:textId="77777777" w:rsidR="0052191D" w:rsidRDefault="0052191D">
      <w:pPr>
        <w:jc w:val="both"/>
      </w:pPr>
    </w:p>
    <w:p w14:paraId="17E2F267" w14:textId="77777777" w:rsidR="0052191D" w:rsidRDefault="0052191D">
      <w:pPr>
        <w:jc w:val="both"/>
        <w:rPr>
          <w:lang w:val="fi-FI"/>
        </w:rPr>
      </w:pPr>
      <w:r>
        <w:rPr>
          <w:lang w:val="fi-FI"/>
        </w:rPr>
        <w:t xml:space="preserve">[1] A. </w:t>
      </w:r>
      <w:proofErr w:type="spellStart"/>
      <w:r w:rsidR="004E4C6B">
        <w:rPr>
          <w:lang w:val="fi-FI"/>
        </w:rPr>
        <w:t>Presenter</w:t>
      </w:r>
      <w:proofErr w:type="spellEnd"/>
      <w:r w:rsidR="004E4C6B">
        <w:rPr>
          <w:lang w:val="fi-FI"/>
        </w:rPr>
        <w:t xml:space="preserve"> and B. Mars</w:t>
      </w:r>
      <w:r>
        <w:rPr>
          <w:lang w:val="fi-FI"/>
        </w:rPr>
        <w:t xml:space="preserve">, </w:t>
      </w:r>
      <w:hyperlink r:id="rId6" w:history="1">
        <w:proofErr w:type="spellStart"/>
        <w:r w:rsidR="0073633C" w:rsidRPr="0073633C">
          <w:rPr>
            <w:rStyle w:val="Hyperlink"/>
            <w:i/>
          </w:rPr>
          <w:t>Journ</w:t>
        </w:r>
        <w:proofErr w:type="spellEnd"/>
        <w:r w:rsidR="0073633C" w:rsidRPr="0073633C">
          <w:rPr>
            <w:rStyle w:val="Hyperlink"/>
          </w:rPr>
          <w:t>., vol., page (year).</w:t>
        </w:r>
      </w:hyperlink>
    </w:p>
    <w:sectPr w:rsidR="0052191D">
      <w:type w:val="continuous"/>
      <w:pgSz w:w="11906" w:h="16838" w:code="9"/>
      <w:pgMar w:top="1701" w:right="1701" w:bottom="1701" w:left="1701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9F82F04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824"/>
    <w:rsid w:val="00085AD8"/>
    <w:rsid w:val="000B5A34"/>
    <w:rsid w:val="000F4C65"/>
    <w:rsid w:val="0010199F"/>
    <w:rsid w:val="0011019A"/>
    <w:rsid w:val="00126538"/>
    <w:rsid w:val="001A5CDF"/>
    <w:rsid w:val="00224D5D"/>
    <w:rsid w:val="00382B98"/>
    <w:rsid w:val="004A6526"/>
    <w:rsid w:val="004E4C6B"/>
    <w:rsid w:val="0052191D"/>
    <w:rsid w:val="00663824"/>
    <w:rsid w:val="006F7FB2"/>
    <w:rsid w:val="00701E9D"/>
    <w:rsid w:val="0073633C"/>
    <w:rsid w:val="00781393"/>
    <w:rsid w:val="007E7B13"/>
    <w:rsid w:val="008203C6"/>
    <w:rsid w:val="00890F97"/>
    <w:rsid w:val="009C458E"/>
    <w:rsid w:val="00A03B5C"/>
    <w:rsid w:val="00B0731B"/>
    <w:rsid w:val="00C22692"/>
    <w:rsid w:val="00D03859"/>
    <w:rsid w:val="00D57A28"/>
    <w:rsid w:val="00DF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B2535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lang w:val="fi-FI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">
    <w:name w:val="Body Text"/>
    <w:basedOn w:val="Normal"/>
    <w:pPr>
      <w:jc w:val="both"/>
    </w:pPr>
  </w:style>
  <w:style w:type="paragraph" w:styleId="HTMLPreformatted">
    <w:name w:val="HTML Preformatted"/>
    <w:basedOn w:val="Normal"/>
    <w:rsid w:val="009C45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73633C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hyperlink" Target="http://physics.aalto.fi/en/current/events/2018-05-03ml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TO WRITE ABSTRACTS FOR THE PROCEEDINGS OF THE XXXIV ANNUAL MEETING OF THE FINNISH PHYSICAL SOCIETY</vt:lpstr>
    </vt:vector>
  </TitlesOfParts>
  <Company/>
  <LinksUpToDate>false</LinksUpToDate>
  <CharactersWithSpaces>1246</CharactersWithSpaces>
  <SharedDoc>false</SharedDoc>
  <HLinks>
    <vt:vector size="6" baseType="variant">
      <vt:variant>
        <vt:i4>2424864</vt:i4>
      </vt:variant>
      <vt:variant>
        <vt:i4>0</vt:i4>
      </vt:variant>
      <vt:variant>
        <vt:i4>0</vt:i4>
      </vt:variant>
      <vt:variant>
        <vt:i4>5</vt:i4>
      </vt:variant>
      <vt:variant>
        <vt:lpwstr>http://link.aps.org/abstract/PR/v108/p1175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WRITE ABSTRACTS FOR THE PROCEEDINGS OF THE XXXIV ANNUAL MEETING OF THE FINNISH PHYSICAL SOCIETY</dc:title>
  <dc:subject/>
  <dc:creator>Patrik</dc:creator>
  <cp:keywords/>
  <cp:lastModifiedBy>Microsoft Office User</cp:lastModifiedBy>
  <cp:revision>3</cp:revision>
  <cp:lastPrinted>2003-09-17T11:52:00Z</cp:lastPrinted>
  <dcterms:created xsi:type="dcterms:W3CDTF">2018-02-06T16:51:00Z</dcterms:created>
  <dcterms:modified xsi:type="dcterms:W3CDTF">2018-02-06T16:52:00Z</dcterms:modified>
</cp:coreProperties>
</file>